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D" w:rsidRDefault="0042400D" w:rsidP="004240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об учреждениях, в которых возможно оказание </w:t>
      </w:r>
    </w:p>
    <w:p w:rsidR="0042400D" w:rsidRDefault="0042400D" w:rsidP="004240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274"/>
        <w:gridCol w:w="3120"/>
        <w:gridCol w:w="1985"/>
        <w:gridCol w:w="1478"/>
        <w:gridCol w:w="2127"/>
        <w:gridCol w:w="1701"/>
        <w:gridCol w:w="2411"/>
      </w:tblGrid>
      <w:tr w:rsidR="0042400D" w:rsidTr="0042400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>
            <w:pPr>
              <w:jc w:val="center"/>
            </w:pPr>
            <w:r>
              <w:t>Контактное лицо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Контактный телефон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Адрес электронной почты</w:t>
            </w:r>
          </w:p>
        </w:tc>
      </w:tr>
      <w:tr w:rsidR="0042400D" w:rsidTr="0042400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ФИО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Должность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Государственное бюджетное учреждение социального обслуживания  населения Ростовской области «Центр социальной помощи семье и детям г. Ростова-на-Дону»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proofErr w:type="spellStart"/>
            <w:r>
              <w:t>Сокольская</w:t>
            </w:r>
            <w:proofErr w:type="spellEnd"/>
            <w:r>
              <w:t xml:space="preserve"> Нина Игоревна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344011, г. Ростов-на-Дону, пер. Островского,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267-05-15 ф., 267-05-04</w:t>
            </w:r>
          </w:p>
          <w:p w:rsidR="0042400D" w:rsidRDefault="0042400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proofErr w:type="spellStart"/>
            <w:r>
              <w:rPr>
                <w:lang w:val="en-US"/>
              </w:rPr>
              <w:t>fsac</w:t>
            </w:r>
            <w:proofErr w:type="spellEnd"/>
            <w:r>
              <w:t>2011@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2400D" w:rsidTr="0042400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proofErr w:type="spellStart"/>
            <w:r>
              <w:t>Чаусова</w:t>
            </w:r>
            <w:proofErr w:type="spellEnd"/>
            <w:r>
              <w:t xml:space="preserve"> Лариса </w:t>
            </w:r>
            <w:proofErr w:type="spellStart"/>
            <w:r>
              <w:t>Казимировна</w:t>
            </w:r>
            <w:proofErr w:type="spellEnd"/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344000, </w:t>
            </w:r>
          </w:p>
          <w:p w:rsidR="0042400D" w:rsidRDefault="0042400D">
            <w:pPr>
              <w:jc w:val="center"/>
            </w:pPr>
            <w:r>
              <w:t>г. Ростов-на-Дону, ул. Малюгиной, 214</w:t>
            </w:r>
          </w:p>
          <w:p w:rsidR="0042400D" w:rsidRDefault="004240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264-17-92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ocpprik@rostobr.ru</w:t>
            </w:r>
          </w:p>
        </w:tc>
      </w:tr>
      <w:tr w:rsidR="0042400D" w:rsidTr="0042400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proofErr w:type="spellStart"/>
            <w:r>
              <w:t>Гапченко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344019, </w:t>
            </w:r>
          </w:p>
          <w:p w:rsidR="0042400D" w:rsidRDefault="0042400D">
            <w:pPr>
              <w:jc w:val="center"/>
            </w:pPr>
            <w:r>
              <w:t>г. Ростов-на-Дону, ул. 13-я линия, 23</w:t>
            </w:r>
          </w:p>
          <w:p w:rsidR="0042400D" w:rsidRDefault="004240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251-14-10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otspprik@yandex.ru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бюджетное учреждение Советского района г. Ростова-на-Дону «Центр психолого-педагогической, медицинской и социальной помощи»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Наконечная Татьяна Викторовна</w:t>
            </w: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344015, г. Ростов-на-Дону, </w:t>
            </w:r>
          </w:p>
          <w:p w:rsidR="0042400D" w:rsidRDefault="0042400D">
            <w:pPr>
              <w:jc w:val="center"/>
            </w:pPr>
            <w:r>
              <w:t>ул. 339 Стрелковой Дивизии, 17/3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(863) 225-29-58, 225-07-52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proofErr w:type="spellStart"/>
            <w:r>
              <w:t>psycentersovrnd</w:t>
            </w:r>
            <w:proofErr w:type="spellEnd"/>
            <w:r>
              <w:t>@</w:t>
            </w:r>
          </w:p>
          <w:p w:rsidR="0042400D" w:rsidRDefault="0042400D">
            <w:pPr>
              <w:jc w:val="center"/>
            </w:pPr>
            <w:r>
              <w:t xml:space="preserve">bk.ru           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pStyle w:val="1"/>
              <w:tabs>
                <w:tab w:val="left" w:pos="780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учреждение города Ростова-на-Дону «Центр психолого-педагогической, медицинской и социальной помощи»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lastRenderedPageBreak/>
              <w:t xml:space="preserve">Суханова Ольга </w:t>
            </w:r>
            <w:r>
              <w:lastRenderedPageBreak/>
              <w:t>Владимировна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r>
              <w:t>344038, г. Ростов-</w:t>
            </w:r>
            <w:r>
              <w:lastRenderedPageBreak/>
              <w:t>на-Дону,  ул. Ленина, 44/2</w:t>
            </w:r>
          </w:p>
          <w:p w:rsidR="0042400D" w:rsidRDefault="00424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(863) 245-38-</w:t>
            </w:r>
            <w:r>
              <w:lastRenderedPageBreak/>
              <w:t>84, 245-52-23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psycenter@list.ru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Государственное бюджетное учреждение социального обслуживания  населения Ростовской области «Социально-реабилитационный центр для несовершеннолетних г. Ростова-на-Дону»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Фоменко Людмила Альбертовна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344011,  г. Ростов-на-Дону,</w:t>
            </w:r>
          </w:p>
          <w:p w:rsidR="0042400D" w:rsidRDefault="0042400D">
            <w:pPr>
              <w:jc w:val="center"/>
            </w:pPr>
            <w:r>
              <w:t>ул. Варфоломеева,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248-39-08,</w:t>
            </w:r>
          </w:p>
          <w:p w:rsidR="0042400D" w:rsidRDefault="0042400D">
            <w:pPr>
              <w:jc w:val="center"/>
            </w:pPr>
            <w:r>
              <w:t>267-31-33,</w:t>
            </w:r>
          </w:p>
          <w:p w:rsidR="0042400D" w:rsidRDefault="0042400D">
            <w:pPr>
              <w:jc w:val="center"/>
            </w:pPr>
            <w:r>
              <w:t>267-40-55 ф.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proofErr w:type="spellStart"/>
            <w:r>
              <w:rPr>
                <w:lang w:val="en-US"/>
              </w:rPr>
              <w:t>srcrostov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AC0556" w:rsidRDefault="00AC0556">
      <w:bookmarkStart w:id="0" w:name="_GoBack"/>
      <w:bookmarkEnd w:id="0"/>
    </w:p>
    <w:sectPr w:rsidR="00AC0556" w:rsidSect="0042400D">
      <w:pgSz w:w="16838" w:h="11906" w:orient="landscape"/>
      <w:pgMar w:top="924" w:right="567" w:bottom="12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9BA"/>
    <w:multiLevelType w:val="hybridMultilevel"/>
    <w:tmpl w:val="63D2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0D"/>
    <w:rsid w:val="0042400D"/>
    <w:rsid w:val="008A1FC7"/>
    <w:rsid w:val="00A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00D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424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2400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42400D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42400D"/>
    <w:pPr>
      <w:suppressAutoHyphens/>
      <w:jc w:val="center"/>
    </w:pPr>
    <w:rPr>
      <w:rFonts w:eastAsia="SimSun"/>
      <w:b/>
      <w:bCs/>
      <w:sz w:val="28"/>
      <w:lang w:eastAsia="ar-SA"/>
    </w:rPr>
  </w:style>
  <w:style w:type="character" w:customStyle="1" w:styleId="aa">
    <w:name w:val="Название Знак"/>
    <w:basedOn w:val="a0"/>
    <w:link w:val="a9"/>
    <w:rsid w:val="0042400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rsid w:val="0042400D"/>
    <w:pPr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00D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424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2400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42400D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42400D"/>
    <w:pPr>
      <w:suppressAutoHyphens/>
      <w:jc w:val="center"/>
    </w:pPr>
    <w:rPr>
      <w:rFonts w:eastAsia="SimSun"/>
      <w:b/>
      <w:bCs/>
      <w:sz w:val="28"/>
      <w:lang w:eastAsia="ar-SA"/>
    </w:rPr>
  </w:style>
  <w:style w:type="character" w:customStyle="1" w:styleId="aa">
    <w:name w:val="Название Знак"/>
    <w:basedOn w:val="a0"/>
    <w:link w:val="a9"/>
    <w:rsid w:val="0042400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rsid w:val="0042400D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310</cp:lastModifiedBy>
  <cp:revision>1</cp:revision>
  <dcterms:created xsi:type="dcterms:W3CDTF">2018-01-23T04:45:00Z</dcterms:created>
  <dcterms:modified xsi:type="dcterms:W3CDTF">2018-01-23T04:46:00Z</dcterms:modified>
</cp:coreProperties>
</file>